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8707A4F" w:rsidR="00291A00" w:rsidRPr="00AD6294" w:rsidRDefault="00FE3601" w:rsidP="007839B7">
            <w:pPr>
              <w:pStyle w:val="TableParagraph"/>
              <w:spacing w:before="106"/>
              <w:ind w:left="103" w:right="138"/>
              <w:rPr>
                <w:sz w:val="20"/>
                <w:szCs w:val="20"/>
              </w:rPr>
            </w:pPr>
            <w:r w:rsidRPr="00AD6294">
              <w:rPr>
                <w:sz w:val="20"/>
                <w:szCs w:val="20"/>
              </w:rPr>
              <w:t>Радно место</w:t>
            </w:r>
            <w:r w:rsidR="0007659E" w:rsidRPr="00AD6294">
              <w:rPr>
                <w:sz w:val="20"/>
                <w:szCs w:val="20"/>
              </w:rPr>
              <w:t xml:space="preserve">: </w:t>
            </w:r>
            <w:r w:rsidR="001A5591" w:rsidRPr="00AD6294">
              <w:rPr>
                <w:b/>
                <w:bCs/>
                <w:sz w:val="20"/>
                <w:szCs w:val="20"/>
              </w:rPr>
              <w:t>25</w:t>
            </w:r>
            <w:r w:rsidR="00425CEC" w:rsidRPr="00AD6294">
              <w:rPr>
                <w:b/>
                <w:bCs/>
                <w:sz w:val="20"/>
                <w:szCs w:val="20"/>
              </w:rPr>
              <w:br/>
            </w:r>
            <w:r w:rsidR="00B85FCF" w:rsidRPr="00AD6294">
              <w:rPr>
                <w:b/>
                <w:bCs/>
                <w:sz w:val="20"/>
                <w:szCs w:val="20"/>
              </w:rPr>
              <w:t>–</w:t>
            </w:r>
            <w:r w:rsidR="0007659E" w:rsidRPr="00AD6294">
              <w:rPr>
                <w:b/>
                <w:bCs/>
                <w:sz w:val="20"/>
                <w:szCs w:val="20"/>
              </w:rPr>
              <w:t xml:space="preserve"> </w:t>
            </w:r>
            <w:r w:rsidR="001A5591" w:rsidRPr="00AD6294">
              <w:rPr>
                <w:rFonts w:eastAsia="Calibri"/>
                <w:b/>
                <w:bCs/>
                <w:color w:val="000000"/>
                <w:sz w:val="20"/>
                <w:szCs w:val="20"/>
              </w:rPr>
              <w:t>интерни ревизор за оперативне послове</w:t>
            </w:r>
            <w:r w:rsidR="00CB47C6" w:rsidRPr="00AD6294">
              <w:rPr>
                <w:rFonts w:eastAsia="Calibri"/>
                <w:color w:val="000000"/>
                <w:sz w:val="20"/>
                <w:szCs w:val="20"/>
                <w:lang w:val="en-US"/>
              </w:rPr>
              <w:t>,</w:t>
            </w:r>
            <w:r w:rsidR="00CB47C6" w:rsidRPr="00AD6294">
              <w:rPr>
                <w:rFonts w:eastAsia="Calibri"/>
                <w:color w:val="000000"/>
                <w:sz w:val="20"/>
                <w:szCs w:val="20"/>
              </w:rPr>
              <w:t xml:space="preserve"> </w:t>
            </w:r>
            <w:r w:rsidR="001A5591" w:rsidRPr="00AD6294">
              <w:rPr>
                <w:rFonts w:eastAsia="Calibri"/>
                <w:color w:val="000000"/>
                <w:sz w:val="20"/>
                <w:szCs w:val="20"/>
              </w:rPr>
              <w:t>Централа Пореске управе, Одељење за интерну ревизију, Одсек за оперативне послове интерне ревизије</w:t>
            </w:r>
            <w:r w:rsidR="00CB47C6" w:rsidRPr="00AD6294">
              <w:rPr>
                <w:rFonts w:eastAsia="Calibri"/>
                <w:color w:val="000000"/>
                <w:sz w:val="20"/>
                <w:szCs w:val="20"/>
              </w:rPr>
              <w:t xml:space="preserve">, са седиштем Централа - </w:t>
            </w:r>
            <w:r w:rsidR="00FD11DF">
              <w:rPr>
                <w:rFonts w:eastAsia="Calibri"/>
                <w:b/>
                <w:bCs/>
                <w:color w:val="000000"/>
                <w:sz w:val="20"/>
                <w:szCs w:val="20"/>
              </w:rPr>
              <w:t>3</w:t>
            </w:r>
            <w:r w:rsidR="00CB47C6" w:rsidRPr="00AD6294">
              <w:rPr>
                <w:rFonts w:eastAsia="Calibri"/>
                <w:b/>
                <w:bCs/>
                <w:color w:val="000000"/>
                <w:sz w:val="20"/>
                <w:szCs w:val="20"/>
              </w:rPr>
              <w:t xml:space="preserve"> изврши</w:t>
            </w:r>
            <w:r w:rsidR="00FD11DF">
              <w:rPr>
                <w:rFonts w:eastAsia="Calibri"/>
                <w:b/>
                <w:bCs/>
                <w:color w:val="000000"/>
                <w:sz w:val="20"/>
                <w:szCs w:val="20"/>
              </w:rPr>
              <w:t>о</w:t>
            </w:r>
            <w:r w:rsidR="00CB47C6" w:rsidRPr="00AD6294">
              <w:rPr>
                <w:rFonts w:eastAsia="Calibri"/>
                <w:b/>
                <w:bCs/>
                <w:color w:val="000000"/>
                <w:sz w:val="20"/>
                <w:szCs w:val="20"/>
              </w:rPr>
              <w:t>ц</w:t>
            </w:r>
            <w:r w:rsidR="00FD11DF">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6123BF9" w:rsidR="00291A00" w:rsidRPr="00AD6294" w:rsidRDefault="00FE3601">
            <w:pPr>
              <w:pStyle w:val="TableParagraph"/>
              <w:spacing w:before="106"/>
              <w:ind w:left="103"/>
              <w:rPr>
                <w:sz w:val="20"/>
                <w:szCs w:val="20"/>
              </w:rPr>
            </w:pPr>
            <w:r w:rsidRPr="00AD6294">
              <w:rPr>
                <w:sz w:val="20"/>
                <w:szCs w:val="20"/>
              </w:rPr>
              <w:t>Звање/положај</w:t>
            </w:r>
            <w:r w:rsidR="00B85FCF" w:rsidRPr="00AD6294">
              <w:rPr>
                <w:sz w:val="20"/>
                <w:szCs w:val="20"/>
              </w:rPr>
              <w:t xml:space="preserve"> </w:t>
            </w:r>
            <w:r w:rsidR="00CB2ADE" w:rsidRPr="00AD6294">
              <w:rPr>
                <w:sz w:val="20"/>
                <w:szCs w:val="20"/>
              </w:rPr>
              <w:t>–</w:t>
            </w:r>
            <w:r w:rsidR="00CB47C6" w:rsidRPr="00AD6294">
              <w:rPr>
                <w:rFonts w:eastAsia="Calibri"/>
                <w:color w:val="000000"/>
              </w:rPr>
              <w:t xml:space="preserve"> </w:t>
            </w:r>
            <w:r w:rsidR="001A5591" w:rsidRPr="00AD6294">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134BFAA" w:rsidR="00291A00" w:rsidRPr="001A5591" w:rsidRDefault="00260DA3" w:rsidP="006527C7">
            <w:pPr>
              <w:pStyle w:val="TableParagraph"/>
              <w:jc w:val="center"/>
              <w:rPr>
                <w:sz w:val="20"/>
              </w:rPr>
            </w:pPr>
            <w:r w:rsidRPr="001A5591">
              <w:rPr>
                <w:sz w:val="20"/>
              </w:rPr>
              <w:t xml:space="preserve">Испит за </w:t>
            </w:r>
            <w:r w:rsidR="001A5591" w:rsidRPr="001A5591">
              <w:rPr>
                <w:sz w:val="20"/>
              </w:rPr>
              <w:t>за овлашћеног интерног ревизора у јавном сектору</w:t>
            </w:r>
          </w:p>
        </w:tc>
        <w:tc>
          <w:tcPr>
            <w:tcW w:w="1140" w:type="dxa"/>
            <w:tcBorders>
              <w:left w:val="single" w:sz="4" w:space="0" w:color="00000A"/>
            </w:tcBorders>
            <w:vAlign w:val="center"/>
          </w:tcPr>
          <w:p w14:paraId="19C057D1" w14:textId="55F5F9A8" w:rsidR="00291A00" w:rsidRPr="001A5591" w:rsidRDefault="00260DA3" w:rsidP="006527C7">
            <w:pPr>
              <w:pStyle w:val="TableParagraph"/>
              <w:jc w:val="center"/>
              <w:rPr>
                <w:sz w:val="20"/>
              </w:rPr>
            </w:pPr>
            <w:r w:rsidRPr="001A5591">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A5591"/>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AD6294"/>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11DF"/>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1513</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2025-09-19T07:36:00Z</cp:lastPrinted>
  <dcterms:created xsi:type="dcterms:W3CDTF">2024-10-10T09:40:00Z</dcterms:created>
  <dcterms:modified xsi:type="dcterms:W3CDTF">2025-09-19T07:36:00Z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